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3F" w:rsidRDefault="0010233F" w:rsidP="00102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0233F" w:rsidRDefault="0010233F" w:rsidP="00102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ТС МКК ГБУ «Центр туризма и экскурсий» Краснодарского края</w:t>
      </w:r>
    </w:p>
    <w:p w:rsidR="0010233F" w:rsidRDefault="0010233F" w:rsidP="00102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33F" w:rsidRDefault="0010233F" w:rsidP="00102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Карьянов П.В.</w:t>
      </w:r>
    </w:p>
    <w:p w:rsidR="0010233F" w:rsidRDefault="0010233F" w:rsidP="001023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233F" w:rsidRDefault="0010233F" w:rsidP="001023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233F" w:rsidRDefault="0010233F" w:rsidP="001023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233F" w:rsidRDefault="0010233F" w:rsidP="001023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233F" w:rsidRDefault="0010233F" w:rsidP="0010233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10233F" w:rsidRDefault="0010233F" w:rsidP="0010233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МБУДО ЦДЮТУР </w:t>
      </w:r>
    </w:p>
    <w:p w:rsidR="0010233F" w:rsidRDefault="0010233F" w:rsidP="0010233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10233F" w:rsidRDefault="0010233F" w:rsidP="0010233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10233F" w:rsidRDefault="0010233F" w:rsidP="0010233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Иванов Р.Ж.</w:t>
      </w:r>
    </w:p>
    <w:p w:rsidR="0010233F" w:rsidRDefault="0010233F" w:rsidP="001023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233F" w:rsidRPr="0010233F" w:rsidRDefault="0010233F" w:rsidP="001023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233F" w:rsidRDefault="0010233F" w:rsidP="00102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33F" w:rsidRDefault="0010233F" w:rsidP="00102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33F" w:rsidRDefault="0010233F" w:rsidP="0010233F">
      <w:pPr>
        <w:jc w:val="center"/>
        <w:rPr>
          <w:rFonts w:ascii="Times New Roman" w:hAnsi="Times New Roman" w:cs="Times New Roman"/>
          <w:sz w:val="28"/>
          <w:szCs w:val="28"/>
        </w:rPr>
        <w:sectPr w:rsidR="0010233F" w:rsidSect="00B57632">
          <w:footerReference w:type="default" r:id="rId8"/>
          <w:type w:val="continuous"/>
          <w:pgSz w:w="11906" w:h="16838"/>
          <w:pgMar w:top="851" w:right="851" w:bottom="851" w:left="851" w:header="709" w:footer="709" w:gutter="0"/>
          <w:cols w:num="2" w:space="708"/>
          <w:titlePg/>
          <w:docGrid w:linePitch="360"/>
        </w:sectPr>
      </w:pPr>
    </w:p>
    <w:p w:rsidR="0010233F" w:rsidRDefault="0010233F" w:rsidP="00102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33F" w:rsidRDefault="0010233F" w:rsidP="00102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33F" w:rsidRDefault="0010233F" w:rsidP="00102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33F" w:rsidRDefault="0010233F" w:rsidP="00102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33F" w:rsidRDefault="0010233F" w:rsidP="00102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33F" w:rsidRDefault="0010233F" w:rsidP="00102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0233F" w:rsidRDefault="0010233F" w:rsidP="00102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туристско-спортивной маршрутно-квалификационной комиссии</w:t>
      </w:r>
    </w:p>
    <w:p w:rsidR="0010233F" w:rsidRDefault="0010233F" w:rsidP="00102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</w:t>
      </w:r>
    </w:p>
    <w:p w:rsidR="0010233F" w:rsidRDefault="0010233F" w:rsidP="00102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детского и юношеского туризма МО г. Армавир</w:t>
      </w:r>
    </w:p>
    <w:p w:rsidR="0010233F" w:rsidRDefault="0010233F" w:rsidP="00102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(ТС МКК МБУДО ЦДЮТУР МО г. Армавир)</w:t>
      </w:r>
    </w:p>
    <w:p w:rsidR="0010233F" w:rsidRDefault="0010233F" w:rsidP="00102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33F" w:rsidRDefault="0010233F" w:rsidP="00102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33F" w:rsidRDefault="0010233F" w:rsidP="00102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33F" w:rsidRDefault="0010233F" w:rsidP="00102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33F" w:rsidRDefault="0010233F" w:rsidP="00102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33F" w:rsidRDefault="0010233F" w:rsidP="00102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33F" w:rsidRDefault="0010233F" w:rsidP="00102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33F" w:rsidRDefault="0010233F" w:rsidP="00102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33F" w:rsidRDefault="0010233F" w:rsidP="00102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33F" w:rsidRDefault="0010233F" w:rsidP="00102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33F" w:rsidRDefault="0010233F" w:rsidP="0010233F">
      <w:pPr>
        <w:rPr>
          <w:rFonts w:ascii="Times New Roman" w:hAnsi="Times New Roman" w:cs="Times New Roman"/>
          <w:sz w:val="28"/>
          <w:szCs w:val="28"/>
        </w:rPr>
      </w:pPr>
    </w:p>
    <w:p w:rsidR="0010233F" w:rsidRDefault="0010233F" w:rsidP="00102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Армавир</w:t>
      </w:r>
    </w:p>
    <w:p w:rsidR="0010233F" w:rsidRDefault="0010233F" w:rsidP="00102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10233F" w:rsidRDefault="0010233F" w:rsidP="0010600A">
      <w:pPr>
        <w:pStyle w:val="a7"/>
        <w:numPr>
          <w:ilvl w:val="0"/>
          <w:numId w:val="1"/>
        </w:numPr>
        <w:spacing w:after="0" w:line="240" w:lineRule="auto"/>
        <w:ind w:left="851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33F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24047C" w:rsidRDefault="0024047C" w:rsidP="0024047C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33F" w:rsidRDefault="0010233F" w:rsidP="0010600A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Маршрутно-квалификационная комиссия муниципального бюджетного учреждения дополнительного образования Центр детского и юношеского туризма МО г. Арм</w:t>
      </w:r>
      <w:r w:rsidR="0024047C">
        <w:rPr>
          <w:rFonts w:ascii="Times New Roman" w:hAnsi="Times New Roman" w:cs="Times New Roman"/>
          <w:sz w:val="28"/>
          <w:szCs w:val="28"/>
        </w:rPr>
        <w:t>авир организуется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Положением о маршрутно-квалификационных комиссиях образовательных учреждений (МКК ОУ), утверждённым приказом Министерства обр</w:t>
      </w:r>
      <w:r w:rsidR="0024047C">
        <w:rPr>
          <w:rFonts w:ascii="Times New Roman" w:hAnsi="Times New Roman" w:cs="Times New Roman"/>
          <w:sz w:val="28"/>
          <w:szCs w:val="28"/>
        </w:rPr>
        <w:t>азования РФ от 28.04.1995 № 223, решением туристско-спортивной маршрутно-квалификационной комиссии ГБУ «Центр туризма и экскурсий» Краснодарского края от 20.01.2017.</w:t>
      </w:r>
    </w:p>
    <w:p w:rsidR="0010600A" w:rsidRDefault="0024047C" w:rsidP="0010600A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 МКК МБУДО ЦДЮТУР создаётся в целях оказания квалифицированной помощи руководителям туристских групп, руководителям учреждений, проводящим походы, экскурсии и другие мероприятия в природной среде с обучающимися образовательных учреждений, а также с целью повышения безопасности данных мероприятий.</w:t>
      </w:r>
    </w:p>
    <w:p w:rsidR="0010600A" w:rsidRDefault="0010600A" w:rsidP="0010600A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инструкциями, приказами, письмами Министерства образования и науки РФ, отражающими специфику организации детских походов, экспедиций, полевых учебно-тренировочных сборов, Министерства по делам гражданской обороны, чрезвычайным ситуациям и ликвидации последствий стихийных бедствий РФ, нормативными актами администрации муниципального образования город Армавир, документами, регламентами и положениями Федерации спортивного туризма России, а также настоящим положением.</w:t>
      </w:r>
    </w:p>
    <w:p w:rsidR="0010600A" w:rsidRDefault="0010600A" w:rsidP="0010600A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 МКК МБУДО ЦДЮТУР имеет свой штамп установленного образца, который ставится в документах, рассмотренных данной комиссией.</w:t>
      </w:r>
    </w:p>
    <w:p w:rsidR="0010600A" w:rsidRDefault="0010600A" w:rsidP="0010600A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МКК создаётся на базе Центра детского и юношеского туризма города Армавира.</w:t>
      </w:r>
    </w:p>
    <w:p w:rsidR="0010600A" w:rsidRDefault="0010600A" w:rsidP="0010600A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деятельностью МКК осуществляет вышестоящая МКК – </w:t>
      </w:r>
    </w:p>
    <w:p w:rsidR="0010600A" w:rsidRDefault="0010600A" w:rsidP="0010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туристско-спортивн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маршрутно-квалификационн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ГБУ «Центр туризма и экскурсий» Краснодарского края</w:t>
      </w:r>
      <w:r w:rsidR="0067015A">
        <w:rPr>
          <w:rFonts w:ascii="Times New Roman" w:hAnsi="Times New Roman" w:cs="Times New Roman"/>
          <w:sz w:val="28"/>
          <w:szCs w:val="28"/>
        </w:rPr>
        <w:t xml:space="preserve"> (далее – ТС МКК ГБУ ЦТиЭ КК)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00A" w:rsidRDefault="0010600A" w:rsidP="0010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0A" w:rsidRPr="0010600A" w:rsidRDefault="0010600A" w:rsidP="0010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0A" w:rsidRDefault="0010600A" w:rsidP="0010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15A" w:rsidRDefault="0067015A" w:rsidP="0010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15A" w:rsidRDefault="0067015A" w:rsidP="0010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15A" w:rsidRDefault="0067015A" w:rsidP="0010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15A" w:rsidRDefault="0067015A" w:rsidP="0010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15A" w:rsidRDefault="0067015A" w:rsidP="0010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15A" w:rsidRDefault="0067015A" w:rsidP="0010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15A" w:rsidRDefault="0067015A" w:rsidP="0010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15A" w:rsidRDefault="0067015A" w:rsidP="0010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15A" w:rsidRDefault="0067015A" w:rsidP="0010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15A" w:rsidRDefault="0067015A" w:rsidP="0010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15A" w:rsidRDefault="0067015A" w:rsidP="0010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15A" w:rsidRDefault="0067015A" w:rsidP="0010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15A" w:rsidRDefault="0067015A" w:rsidP="0010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15A" w:rsidRDefault="0067015A" w:rsidP="0067015A">
      <w:pPr>
        <w:pStyle w:val="a7"/>
        <w:numPr>
          <w:ilvl w:val="0"/>
          <w:numId w:val="1"/>
        </w:numPr>
        <w:spacing w:after="0" w:line="240" w:lineRule="auto"/>
        <w:ind w:left="851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15A">
        <w:rPr>
          <w:rFonts w:ascii="Times New Roman" w:hAnsi="Times New Roman" w:cs="Times New Roman"/>
          <w:b/>
          <w:sz w:val="28"/>
          <w:szCs w:val="28"/>
        </w:rPr>
        <w:lastRenderedPageBreak/>
        <w:t>Порядок согласования полномочий МКК</w:t>
      </w:r>
    </w:p>
    <w:p w:rsidR="0067015A" w:rsidRDefault="0067015A" w:rsidP="0067015A">
      <w:pPr>
        <w:pStyle w:val="a7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15A" w:rsidRDefault="0067015A" w:rsidP="0067015A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МКК входят педагогические работники Центра детского и юношеского туризма, имеющие необходимую квалификацию и туристский опыт, а также привлечённые специалисты.</w:t>
      </w:r>
    </w:p>
    <w:p w:rsidR="0067015A" w:rsidRDefault="0067015A" w:rsidP="0067015A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и полномочия ТС МКК МБУДО ЦДЮТУР согласовывает </w:t>
      </w:r>
      <w:r>
        <w:rPr>
          <w:rFonts w:ascii="Times New Roman" w:hAnsi="Times New Roman" w:cs="Times New Roman"/>
          <w:sz w:val="28"/>
          <w:szCs w:val="28"/>
        </w:rPr>
        <w:t>ТС МКК ГБУ ЦТиЭ КК</w:t>
      </w:r>
      <w:r>
        <w:rPr>
          <w:rFonts w:ascii="Times New Roman" w:hAnsi="Times New Roman" w:cs="Times New Roman"/>
          <w:sz w:val="28"/>
          <w:szCs w:val="28"/>
        </w:rPr>
        <w:t>, а утверждает директор МБУДО ЦДЮТУР.</w:t>
      </w:r>
    </w:p>
    <w:p w:rsidR="0067015A" w:rsidRDefault="0067015A" w:rsidP="0067015A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согласования состава и полномочий комиссии в </w:t>
      </w:r>
      <w:r>
        <w:rPr>
          <w:rFonts w:ascii="Times New Roman" w:hAnsi="Times New Roman" w:cs="Times New Roman"/>
          <w:sz w:val="28"/>
          <w:szCs w:val="28"/>
        </w:rPr>
        <w:t>ТС МКК ГБУ ЦТиЭ КК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списки членов МКК МБУДО ЦДЮТУР по установленному образцу. Протокол согласования полномочий подписывается председателем </w:t>
      </w:r>
      <w:r>
        <w:rPr>
          <w:rFonts w:ascii="Times New Roman" w:hAnsi="Times New Roman" w:cs="Times New Roman"/>
          <w:sz w:val="28"/>
          <w:szCs w:val="28"/>
        </w:rPr>
        <w:t>ТС МКК ГБУ ЦТиЭ КК</w:t>
      </w:r>
      <w:r>
        <w:rPr>
          <w:rFonts w:ascii="Times New Roman" w:hAnsi="Times New Roman" w:cs="Times New Roman"/>
          <w:sz w:val="28"/>
          <w:szCs w:val="28"/>
        </w:rPr>
        <w:t xml:space="preserve"> и заверяется штампом.</w:t>
      </w:r>
    </w:p>
    <w:p w:rsidR="0067015A" w:rsidRDefault="0067015A" w:rsidP="0067015A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и полномочия комиссии подлежат повторному утверждению через каждые два года. В течение этого срока администрация МБУДО ЦДЮТУР может ввести в её состав дополнительно новых членов, кандидатуры которых они обязаны согласовать с </w:t>
      </w:r>
      <w:r>
        <w:rPr>
          <w:rFonts w:ascii="Times New Roman" w:hAnsi="Times New Roman" w:cs="Times New Roman"/>
          <w:sz w:val="28"/>
          <w:szCs w:val="28"/>
        </w:rPr>
        <w:t>ТС МКК ГБУ ЦТиЭ КК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F05" w:rsidRDefault="00137F05" w:rsidP="00137F05">
      <w:pPr>
        <w:pStyle w:val="a7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37F05" w:rsidRDefault="00137F05" w:rsidP="00137F05">
      <w:pPr>
        <w:pStyle w:val="a7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7015A" w:rsidRDefault="00137F05" w:rsidP="00137F05">
      <w:pPr>
        <w:pStyle w:val="a7"/>
        <w:numPr>
          <w:ilvl w:val="0"/>
          <w:numId w:val="1"/>
        </w:numPr>
        <w:spacing w:after="0" w:line="240" w:lineRule="auto"/>
        <w:ind w:left="851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F05">
        <w:rPr>
          <w:rFonts w:ascii="Times New Roman" w:hAnsi="Times New Roman" w:cs="Times New Roman"/>
          <w:b/>
          <w:sz w:val="28"/>
          <w:szCs w:val="28"/>
        </w:rPr>
        <w:t>Состав и структура работы МКК</w:t>
      </w:r>
    </w:p>
    <w:p w:rsidR="00137F05" w:rsidRDefault="00137F05" w:rsidP="00137F05">
      <w:pPr>
        <w:pStyle w:val="a7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F05" w:rsidRDefault="00137F05" w:rsidP="00137F05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МКК комплектуется из наиболее опытных туристов, представляющих различные виды туризма. В качестве консультантов к работе МКК, кроме туристов могут привлекаться различные специалисты.</w:t>
      </w:r>
    </w:p>
    <w:p w:rsidR="00137F05" w:rsidRDefault="00137F05" w:rsidP="00137F05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МКК определяется в зависимости от объёма работы комиссии, её полномочий, видов туризма, и должен включать не менее 2-х человек по каждому виду туризма.</w:t>
      </w:r>
    </w:p>
    <w:p w:rsidR="00137F05" w:rsidRDefault="00137F05" w:rsidP="00137F05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МКК входят председатель, его заместитель, ответственный секретарь и члены МКК. Ответственный секретарь должен являться штатным работником учреждения, на базе которого создана МКК.</w:t>
      </w:r>
    </w:p>
    <w:p w:rsidR="00137F05" w:rsidRDefault="00137F05" w:rsidP="00137F05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МКК руководит работой всей комиссии, подписывает маршрутные документы, справки об участии в походах. Совместно с ответственным секретарём составляет </w:t>
      </w:r>
      <w:r w:rsidR="0000745B">
        <w:rPr>
          <w:rFonts w:ascii="Times New Roman" w:hAnsi="Times New Roman" w:cs="Times New Roman"/>
          <w:sz w:val="28"/>
          <w:szCs w:val="28"/>
        </w:rPr>
        <w:t xml:space="preserve">план работы МКК, согласовывает его с руководителем учреждения, при котором работает. В установленные сроки оформляет отчёт о работе МКК и отправляет его в адрес вышестоящей МКК. При отсутствии председателя МКК право подписи на документах, оформляемых в МКК, имеет его заместитель. </w:t>
      </w:r>
    </w:p>
    <w:p w:rsidR="0000745B" w:rsidRDefault="0000745B" w:rsidP="00137F05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ведёт всю рабочую документация, совместно с председателем готовит отчёт о работе МКК, регистрирует поступление заявочных материалов на совершение походов, проведение мероприятий в природной среде,  следит за поступлением отчётов в библиотеку и выдаёт справки о совершённых походах.</w:t>
      </w:r>
    </w:p>
    <w:p w:rsidR="0000745B" w:rsidRDefault="0000745B" w:rsidP="0000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5B" w:rsidRDefault="0000745B" w:rsidP="0000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5B" w:rsidRDefault="0000745B" w:rsidP="0000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5B" w:rsidRDefault="0000745B" w:rsidP="0000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F05" w:rsidRDefault="00137F05" w:rsidP="00137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5B" w:rsidRDefault="0000745B" w:rsidP="0000745B">
      <w:pPr>
        <w:pStyle w:val="a7"/>
        <w:numPr>
          <w:ilvl w:val="0"/>
          <w:numId w:val="1"/>
        </w:numPr>
        <w:spacing w:after="0" w:line="240" w:lineRule="auto"/>
        <w:ind w:left="851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45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 МКК</w:t>
      </w:r>
    </w:p>
    <w:p w:rsidR="0000745B" w:rsidRDefault="0000745B" w:rsidP="0000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5B" w:rsidRDefault="0000745B" w:rsidP="00657C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содержание работы ТС МКК МБУДО ЦДЮТУР входит:</w:t>
      </w:r>
    </w:p>
    <w:p w:rsidR="00657C8E" w:rsidRDefault="00657C8E" w:rsidP="0000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5B" w:rsidRDefault="0000745B" w:rsidP="0000745B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тесном контакте с педагогами ЦДЮТУР и других образовательных учреждений, ведущими туристскую деятельность, а также с </w:t>
      </w:r>
      <w:r>
        <w:rPr>
          <w:rFonts w:ascii="Times New Roman" w:hAnsi="Times New Roman" w:cs="Times New Roman"/>
          <w:sz w:val="28"/>
          <w:szCs w:val="28"/>
        </w:rPr>
        <w:t>маршрутно-квалификационн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ГБУ «Центр туризма и экскурсий»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с региональными управлениями МЧС России и поисково-спасательными службами, другими организациями и учреждениями, обеспечивающими безопасность туристских мероприятий. </w:t>
      </w:r>
    </w:p>
    <w:p w:rsidR="00657C8E" w:rsidRDefault="00657C8E" w:rsidP="0000745B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консультаций для руководителей походов по выбору маршрута, целесообразности мероприятия, подготовке походов и их безопасному проведению.</w:t>
      </w:r>
    </w:p>
    <w:p w:rsidR="00657C8E" w:rsidRDefault="00657C8E" w:rsidP="0000745B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и организационная помощь администрации МБУДО ЦДЮТУР города Армавира в вопросах организации мероприятий в природной среде с обучающимися.</w:t>
      </w:r>
    </w:p>
    <w:p w:rsidR="00657C8E" w:rsidRDefault="00657C8E" w:rsidP="0000745B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библиотеки отчётов о туристских походах.</w:t>
      </w:r>
    </w:p>
    <w:p w:rsidR="00657C8E" w:rsidRDefault="00657C8E" w:rsidP="0000745B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маршрутных документов туристских групп.</w:t>
      </w:r>
    </w:p>
    <w:p w:rsidR="00657C8E" w:rsidRDefault="00657C8E" w:rsidP="0000745B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готовности туристских групп к заявленным походам и иным мероприятиям в природной среде на контрольных выездах МКК на местности.</w:t>
      </w:r>
    </w:p>
    <w:p w:rsidR="00657C8E" w:rsidRDefault="00657C8E" w:rsidP="0000745B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заключений о готовности групп к проведению намеченных мероприятий в пределах полномочий МКК.</w:t>
      </w:r>
    </w:p>
    <w:p w:rsidR="00657C8E" w:rsidRDefault="00657C8E" w:rsidP="0000745B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отчётной документации туристских групп о прохождении ими маршрутов и окончательное определение их туристско-спортивной сложности, принятие решений о зачёте (незачёте) спортивного похода руководителю и участникам мероприятия с последующей выдачей (при положительном решении МКК) справок о туристском опыте установленного образца (в пределах полномочий комиссии).</w:t>
      </w:r>
    </w:p>
    <w:p w:rsidR="00866524" w:rsidRDefault="00866524" w:rsidP="0000745B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обучения и повышения квалификации членов МКК, подготовка кадров педагогического состава в форме семинаров, сборов, походов и других учебных мероприятий. </w:t>
      </w:r>
    </w:p>
    <w:p w:rsidR="00866524" w:rsidRDefault="00866524" w:rsidP="0086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524" w:rsidRDefault="00866524" w:rsidP="0086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524" w:rsidRDefault="00866524" w:rsidP="00866524">
      <w:pPr>
        <w:pStyle w:val="a7"/>
        <w:numPr>
          <w:ilvl w:val="0"/>
          <w:numId w:val="1"/>
        </w:numPr>
        <w:spacing w:after="0" w:line="240" w:lineRule="auto"/>
        <w:ind w:left="851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524">
        <w:rPr>
          <w:rFonts w:ascii="Times New Roman" w:hAnsi="Times New Roman" w:cs="Times New Roman"/>
          <w:b/>
          <w:sz w:val="28"/>
          <w:szCs w:val="28"/>
        </w:rPr>
        <w:t xml:space="preserve">Обязанности МКК по рассмотрению маршрутных документов </w:t>
      </w:r>
    </w:p>
    <w:p w:rsidR="00866524" w:rsidRDefault="00866524" w:rsidP="008665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524" w:rsidRDefault="00866524" w:rsidP="00866524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МКК рассматривает заявочные документы туристских групп. Маршрутные листы и маршрутные книжки, не заверенные руководителем выпускающего образовательного учреждения, к рассмотрению не принимаются.</w:t>
      </w:r>
    </w:p>
    <w:p w:rsidR="00866524" w:rsidRDefault="00866524" w:rsidP="00866524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случаях, когда категория сложности заявляемого похода превышает полномочия ТС МКК МБУДО ЦДЮТУР, заявочные материалы после предварительного рассмотрения передаются в </w:t>
      </w:r>
      <w:r>
        <w:rPr>
          <w:rFonts w:ascii="Times New Roman" w:hAnsi="Times New Roman" w:cs="Times New Roman"/>
          <w:sz w:val="28"/>
          <w:szCs w:val="28"/>
        </w:rPr>
        <w:t>ТС МКК ГБУ ЦТиЭ КК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524" w:rsidRPr="00866524" w:rsidRDefault="00866524" w:rsidP="00866524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заявочных материалов на совершение похода или иного нестационарного мероприятия в природной среде </w:t>
      </w:r>
      <w:r w:rsidRPr="00866524">
        <w:rPr>
          <w:rFonts w:ascii="Times New Roman" w:hAnsi="Times New Roman" w:cs="Times New Roman"/>
          <w:sz w:val="28"/>
          <w:szCs w:val="28"/>
          <w:u w:val="single"/>
        </w:rPr>
        <w:t>проверяются:</w:t>
      </w:r>
    </w:p>
    <w:p w:rsidR="00866524" w:rsidRDefault="00866524" w:rsidP="00866524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5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правильность разработки маршрута и графика движения группы по основному и запасному вариантам;</w:t>
      </w:r>
    </w:p>
    <w:p w:rsidR="00866524" w:rsidRDefault="00866524" w:rsidP="00866524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правильность выбора контрольных пунктов и сроков;</w:t>
      </w:r>
    </w:p>
    <w:p w:rsidR="00866524" w:rsidRDefault="00866524" w:rsidP="00866524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рабочего достоверного картографического материала;</w:t>
      </w:r>
    </w:p>
    <w:p w:rsidR="00866524" w:rsidRDefault="001829D6" w:rsidP="00866524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руководителем группы и его заместителем района похода, нитки маршрута, условий передвижения и способов преодоления естественных препятствий на нём;</w:t>
      </w:r>
    </w:p>
    <w:p w:rsidR="001829D6" w:rsidRDefault="001829D6" w:rsidP="00866524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туристского опыта руководителя, его заместителя и участников, а также их возраста требованиям, предъявляемым заявленной категории (степени) сложности похода;</w:t>
      </w:r>
    </w:p>
    <w:p w:rsidR="001829D6" w:rsidRDefault="001829D6" w:rsidP="00866524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правильность подбора группой снаряжения, продовольствия и набора медикаментов, а также планируемых норм нагрузок с учётом возраста участников, их медицинское освидетельствование;</w:t>
      </w:r>
    </w:p>
    <w:p w:rsidR="001829D6" w:rsidRDefault="001829D6" w:rsidP="00866524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группой мер по обеспечению безопасности похода на случай непредвиденных отклонений от маршрута и нарушения графика продвижения по нему.</w:t>
      </w:r>
    </w:p>
    <w:p w:rsidR="001829D6" w:rsidRDefault="001829D6" w:rsidP="00866524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МКК имеет право вызывать для проверочной беседы участников похода, назначать группе контрольные выездные мероприятия на местности.</w:t>
      </w:r>
    </w:p>
    <w:p w:rsidR="008D3642" w:rsidRDefault="008D3642" w:rsidP="00866524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МКК определяет сроки и формы отчёта по завершении похода.</w:t>
      </w:r>
    </w:p>
    <w:p w:rsidR="008D3642" w:rsidRDefault="008D3642" w:rsidP="00866524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Члены МКК не могут рассматривать заявочные материалы групп на совершение категорийных, степенных походов, руководителями, заместителями руководителей, тренерами и участниками которых они являются.</w:t>
      </w:r>
    </w:p>
    <w:p w:rsidR="008D3642" w:rsidRDefault="008D3642" w:rsidP="00866524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В случае если МКК допускает при рассмотрении материалов на проведение походов неоднократные и грубые ошибки, </w:t>
      </w:r>
      <w:r>
        <w:rPr>
          <w:rFonts w:ascii="Times New Roman" w:hAnsi="Times New Roman" w:cs="Times New Roman"/>
          <w:sz w:val="28"/>
          <w:szCs w:val="28"/>
        </w:rPr>
        <w:t>ТС МКК ГБУ ЦТиЭ КК</w:t>
      </w:r>
      <w:r>
        <w:rPr>
          <w:rFonts w:ascii="Times New Roman" w:hAnsi="Times New Roman" w:cs="Times New Roman"/>
          <w:sz w:val="28"/>
          <w:szCs w:val="28"/>
        </w:rPr>
        <w:t xml:space="preserve"> имеет право ходатайствовать перед администрацией МБУДО ЦДЮТУР об изменении персонального состава или полномочий ТС МКК МБУДО ЦДЮТУР, вплоть до аннулирования.</w:t>
      </w:r>
    </w:p>
    <w:p w:rsidR="0028337F" w:rsidRPr="00866524" w:rsidRDefault="0028337F" w:rsidP="00866524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6524" w:rsidRDefault="00866524" w:rsidP="0086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3642" w:rsidRDefault="008D3642" w:rsidP="008D3642">
      <w:pPr>
        <w:pStyle w:val="a7"/>
        <w:numPr>
          <w:ilvl w:val="0"/>
          <w:numId w:val="1"/>
        </w:numPr>
        <w:spacing w:after="0" w:line="240" w:lineRule="auto"/>
        <w:ind w:left="851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642">
        <w:rPr>
          <w:rFonts w:ascii="Times New Roman" w:hAnsi="Times New Roman" w:cs="Times New Roman"/>
          <w:b/>
          <w:sz w:val="28"/>
          <w:szCs w:val="28"/>
        </w:rPr>
        <w:t>Обязанности МКК по контролю за выпущенными группами</w:t>
      </w:r>
    </w:p>
    <w:p w:rsidR="008D3642" w:rsidRDefault="008D3642" w:rsidP="008D3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642" w:rsidRDefault="008D3642" w:rsidP="008D3642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 МКК МБУДО ЦДЮТУР обязана контролировать прохождение туристскими группами маршрутов в установленные сроки.</w:t>
      </w:r>
    </w:p>
    <w:p w:rsidR="008D3642" w:rsidRDefault="008D3642" w:rsidP="008D3642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взятые на контроль группы заносятся в специальный журнал, в котором отмечаются указанные в маршрутных документах контрольные сроки прохождения маршрутов.</w:t>
      </w:r>
    </w:p>
    <w:p w:rsidR="0028337F" w:rsidRPr="008D3642" w:rsidRDefault="0028337F" w:rsidP="008D3642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группа не подтвердила в установленные сроки прохождение маршрута, МКК немедленно связывается с руководителем группы, а также, если это необходимо, связывается с территориальным управление МЧС России.</w:t>
      </w:r>
    </w:p>
    <w:p w:rsidR="008D3642" w:rsidRDefault="008D3642" w:rsidP="008D3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37F" w:rsidRDefault="0028337F" w:rsidP="008D3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632" w:rsidRDefault="00B57632" w:rsidP="008D3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632" w:rsidRDefault="00B57632" w:rsidP="008D3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632" w:rsidRDefault="00B57632" w:rsidP="008D3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632" w:rsidRDefault="00B57632" w:rsidP="008D3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37F" w:rsidRDefault="0028337F" w:rsidP="0028337F">
      <w:pPr>
        <w:pStyle w:val="a7"/>
        <w:numPr>
          <w:ilvl w:val="0"/>
          <w:numId w:val="1"/>
        </w:numPr>
        <w:spacing w:after="0" w:line="240" w:lineRule="auto"/>
        <w:ind w:left="851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37F">
        <w:rPr>
          <w:rFonts w:ascii="Times New Roman" w:hAnsi="Times New Roman" w:cs="Times New Roman"/>
          <w:b/>
          <w:sz w:val="28"/>
          <w:szCs w:val="28"/>
        </w:rPr>
        <w:lastRenderedPageBreak/>
        <w:t>Права и обязанности МКК по рассмотрению отчётных документов туристских групп о совершённых ими походах</w:t>
      </w:r>
    </w:p>
    <w:p w:rsidR="0028337F" w:rsidRDefault="0028337F" w:rsidP="002833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37F" w:rsidRDefault="0028337F" w:rsidP="0028337F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 МКК МБУДО ЦДЮТУР рассматривает отчётные документы о совершённых походах только тех туристских групп, которые прошли проверку подготовленности к этим мероприятиям в данной комиссии.</w:t>
      </w:r>
    </w:p>
    <w:p w:rsidR="0028337F" w:rsidRDefault="0028337F" w:rsidP="0028337F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положительном решении вопроса о зачёте похода МКК выдаёт руководителю, его заместителю и участникам справки установленного образца, подписанные председателем комиссии или его заместителем и заверенные штампом МКК.</w:t>
      </w:r>
    </w:p>
    <w:p w:rsidR="0028337F" w:rsidRPr="0028337F" w:rsidRDefault="0028337F" w:rsidP="0028337F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Туристский поход может не засчитываться, если поступило сообщение поисково-спасательных служб МЧС России, органов исполнительной власти, природоохранных организаций о нарушении туристской группой правил безопасности на маршруте, пожарной безопасности в лесах, законодательства по охране природы, памятников истории и культуры и т.п.</w:t>
      </w:r>
    </w:p>
    <w:p w:rsidR="0028337F" w:rsidRDefault="0028337F" w:rsidP="0028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37F" w:rsidRDefault="0028337F" w:rsidP="0028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37F" w:rsidRDefault="00B57632" w:rsidP="00B57632">
      <w:pPr>
        <w:pStyle w:val="a7"/>
        <w:numPr>
          <w:ilvl w:val="0"/>
          <w:numId w:val="1"/>
        </w:numPr>
        <w:spacing w:after="0" w:line="240" w:lineRule="auto"/>
        <w:ind w:left="851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632">
        <w:rPr>
          <w:rFonts w:ascii="Times New Roman" w:hAnsi="Times New Roman" w:cs="Times New Roman"/>
          <w:b/>
          <w:sz w:val="28"/>
          <w:szCs w:val="28"/>
        </w:rPr>
        <w:t>Порядок работы МКК</w:t>
      </w:r>
    </w:p>
    <w:p w:rsidR="00B57632" w:rsidRDefault="00B57632" w:rsidP="00B576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632" w:rsidRPr="00B57632" w:rsidRDefault="00B57632" w:rsidP="00B57632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632">
        <w:rPr>
          <w:rFonts w:ascii="Times New Roman" w:hAnsi="Times New Roman" w:cs="Times New Roman"/>
          <w:sz w:val="28"/>
          <w:szCs w:val="28"/>
        </w:rPr>
        <w:t>МКК ЦДЮТУР строит свою работу на основе годовых планов.</w:t>
      </w:r>
    </w:p>
    <w:p w:rsidR="00B57632" w:rsidRDefault="00B57632" w:rsidP="00B57632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ежегодно в установленные сроки отчитывается перед </w:t>
      </w:r>
      <w:r>
        <w:rPr>
          <w:rFonts w:ascii="Times New Roman" w:hAnsi="Times New Roman" w:cs="Times New Roman"/>
          <w:sz w:val="28"/>
          <w:szCs w:val="28"/>
        </w:rPr>
        <w:t>ТС МКК ГБУ ЦТиЭ КК</w:t>
      </w:r>
      <w:r>
        <w:rPr>
          <w:rFonts w:ascii="Times New Roman" w:hAnsi="Times New Roman" w:cs="Times New Roman"/>
          <w:sz w:val="28"/>
          <w:szCs w:val="28"/>
        </w:rPr>
        <w:t>, предоставляет информацию о своей работе в  администрацию МБУДО ЦДЮТУР.</w:t>
      </w:r>
    </w:p>
    <w:p w:rsidR="00B57632" w:rsidRDefault="00B57632" w:rsidP="00B57632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ЦДЮТУР обеспечивает комиссиию бланками и канцелярскими принадлежностями, картографическим материалом, необходимым для проведения консультационной работы, оборудованием и снаряжением для проведения практических мероприятий.</w:t>
      </w:r>
    </w:p>
    <w:p w:rsidR="00B57632" w:rsidRPr="00B57632" w:rsidRDefault="00B57632" w:rsidP="00B57632">
      <w:pPr>
        <w:pStyle w:val="a7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МКК, нарушающие данное положение и нормативные документы, выводятся из состава комиссии в установленном порядке.</w:t>
      </w:r>
    </w:p>
    <w:p w:rsidR="00B57632" w:rsidRPr="00B57632" w:rsidRDefault="00B57632" w:rsidP="00B576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3642" w:rsidRPr="0028337F" w:rsidRDefault="008D3642" w:rsidP="0028337F">
      <w:pPr>
        <w:spacing w:after="0" w:line="240" w:lineRule="auto"/>
        <w:ind w:left="851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524" w:rsidRPr="00866524" w:rsidRDefault="00866524" w:rsidP="00866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5B" w:rsidRDefault="0000745B" w:rsidP="0000745B">
      <w:pPr>
        <w:pStyle w:val="a7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45B" w:rsidRDefault="0000745B" w:rsidP="0000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5B" w:rsidRDefault="0000745B" w:rsidP="00007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F05" w:rsidRDefault="00137F05" w:rsidP="00137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F05" w:rsidRPr="00137F05" w:rsidRDefault="00137F05" w:rsidP="00137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15A" w:rsidRDefault="0067015A" w:rsidP="00137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7F05" w:rsidRDefault="00137F05" w:rsidP="00670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15A" w:rsidRDefault="0067015A" w:rsidP="00670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15A" w:rsidRPr="0067015A" w:rsidRDefault="0067015A" w:rsidP="00670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015A" w:rsidRPr="0067015A" w:rsidSect="0010600A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3F" w:rsidRDefault="0010233F" w:rsidP="0010233F">
      <w:pPr>
        <w:spacing w:after="0" w:line="240" w:lineRule="auto"/>
      </w:pPr>
      <w:r>
        <w:separator/>
      </w:r>
    </w:p>
  </w:endnote>
  <w:endnote w:type="continuationSeparator" w:id="0">
    <w:p w:rsidR="0010233F" w:rsidRDefault="0010233F" w:rsidP="0010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135122"/>
      <w:docPartObj>
        <w:docPartGallery w:val="Page Numbers (Bottom of Page)"/>
        <w:docPartUnique/>
      </w:docPartObj>
    </w:sdtPr>
    <w:sdtContent>
      <w:p w:rsidR="00B57632" w:rsidRDefault="00B576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0233F" w:rsidRDefault="001023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3F" w:rsidRDefault="0010233F" w:rsidP="0010233F">
      <w:pPr>
        <w:spacing w:after="0" w:line="240" w:lineRule="auto"/>
      </w:pPr>
      <w:r>
        <w:separator/>
      </w:r>
    </w:p>
  </w:footnote>
  <w:footnote w:type="continuationSeparator" w:id="0">
    <w:p w:rsidR="0010233F" w:rsidRDefault="0010233F" w:rsidP="00102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4FC4"/>
    <w:multiLevelType w:val="multilevel"/>
    <w:tmpl w:val="28AA7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3F"/>
    <w:rsid w:val="0000745B"/>
    <w:rsid w:val="0010233F"/>
    <w:rsid w:val="0010600A"/>
    <w:rsid w:val="00137F05"/>
    <w:rsid w:val="001829D6"/>
    <w:rsid w:val="0024047C"/>
    <w:rsid w:val="0028337F"/>
    <w:rsid w:val="00657C8E"/>
    <w:rsid w:val="0067015A"/>
    <w:rsid w:val="00866524"/>
    <w:rsid w:val="008D3642"/>
    <w:rsid w:val="00933F1D"/>
    <w:rsid w:val="00B5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33F"/>
  </w:style>
  <w:style w:type="paragraph" w:styleId="a5">
    <w:name w:val="footer"/>
    <w:basedOn w:val="a"/>
    <w:link w:val="a6"/>
    <w:uiPriority w:val="99"/>
    <w:unhideWhenUsed/>
    <w:rsid w:val="00102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33F"/>
  </w:style>
  <w:style w:type="paragraph" w:styleId="a7">
    <w:name w:val="List Paragraph"/>
    <w:basedOn w:val="a"/>
    <w:uiPriority w:val="34"/>
    <w:qFormat/>
    <w:rsid w:val="00102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33F"/>
  </w:style>
  <w:style w:type="paragraph" w:styleId="a5">
    <w:name w:val="footer"/>
    <w:basedOn w:val="a"/>
    <w:link w:val="a6"/>
    <w:uiPriority w:val="99"/>
    <w:unhideWhenUsed/>
    <w:rsid w:val="00102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33F"/>
  </w:style>
  <w:style w:type="paragraph" w:styleId="a7">
    <w:name w:val="List Paragraph"/>
    <w:basedOn w:val="a"/>
    <w:uiPriority w:val="34"/>
    <w:qFormat/>
    <w:rsid w:val="00102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2018-12-24T07:26:00Z</dcterms:created>
  <dcterms:modified xsi:type="dcterms:W3CDTF">2018-12-24T09:37:00Z</dcterms:modified>
</cp:coreProperties>
</file>